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38" w:rsidRPr="00E6074A" w:rsidRDefault="00A13E0A" w:rsidP="00E6074A">
      <w:pPr>
        <w:spacing w:before="77" w:after="4"/>
        <w:ind w:left="232"/>
        <w:rPr>
          <w:rFonts w:ascii="Arial"/>
          <w:sz w:val="20"/>
        </w:rPr>
        <w:sectPr w:rsidR="00FA7C38" w:rsidRPr="00E6074A" w:rsidSect="00E6074A">
          <w:footerReference w:type="default" r:id="rId7"/>
          <w:type w:val="continuous"/>
          <w:pgSz w:w="11910" w:h="16840"/>
          <w:pgMar w:top="709" w:right="1040" w:bottom="1340" w:left="760" w:header="0" w:footer="1157" w:gutter="0"/>
          <w:pgNumType w:start="1"/>
          <w:cols w:space="720"/>
        </w:sectPr>
      </w:pPr>
      <w:bookmarkStart w:id="0" w:name="_GoBack"/>
      <w:bookmarkEnd w:id="0"/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sz w:val="20"/>
        </w:rPr>
        <w:t>(istanza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partecipazione</w:t>
      </w:r>
      <w:r>
        <w:rPr>
          <w:rFonts w:ascii="Arial"/>
          <w:spacing w:val="-4"/>
          <w:sz w:val="20"/>
        </w:rPr>
        <w:t xml:space="preserve"> </w:t>
      </w:r>
      <w:r w:rsidR="00E6074A">
        <w:rPr>
          <w:rFonts w:ascii="Arial"/>
          <w:sz w:val="20"/>
        </w:rPr>
        <w:t>PROGETTISTA)</w:t>
      </w:r>
    </w:p>
    <w:p w:rsidR="00FA7C38" w:rsidRDefault="00FA7C38">
      <w:pPr>
        <w:pStyle w:val="Corpotesto"/>
        <w:spacing w:before="4"/>
        <w:rPr>
          <w:rFonts w:ascii="Arial"/>
          <w:sz w:val="28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3477"/>
        <w:gridCol w:w="2975"/>
      </w:tblGrid>
      <w:tr w:rsidR="0018259C" w:rsidTr="0098099F">
        <w:trPr>
          <w:trHeight w:val="413"/>
        </w:trPr>
        <w:tc>
          <w:tcPr>
            <w:tcW w:w="3043" w:type="dxa"/>
            <w:shd w:val="clear" w:color="auto" w:fill="CCCCFF"/>
          </w:tcPr>
          <w:p w:rsidR="0018259C" w:rsidRDefault="0018259C" w:rsidP="0098099F">
            <w:pPr>
              <w:pStyle w:val="TableParagraph"/>
              <w:spacing w:before="99"/>
              <w:ind w:left="8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03030"/>
                <w:sz w:val="18"/>
              </w:rPr>
              <w:t>Titolo</w:t>
            </w:r>
            <w:r>
              <w:rPr>
                <w:rFonts w:ascii="Arial"/>
                <w:b/>
                <w:color w:val="30303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03030"/>
                <w:sz w:val="18"/>
              </w:rPr>
              <w:t>Progetto</w:t>
            </w:r>
          </w:p>
        </w:tc>
        <w:tc>
          <w:tcPr>
            <w:tcW w:w="3477" w:type="dxa"/>
            <w:shd w:val="clear" w:color="auto" w:fill="CCCCFF"/>
          </w:tcPr>
          <w:p w:rsidR="0018259C" w:rsidRDefault="0018259C" w:rsidP="0098099F">
            <w:pPr>
              <w:pStyle w:val="TableParagraph"/>
              <w:spacing w:before="99"/>
              <w:ind w:left="1161" w:right="1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03030"/>
                <w:sz w:val="18"/>
              </w:rPr>
              <w:t>Identificativo</w:t>
            </w:r>
          </w:p>
        </w:tc>
        <w:tc>
          <w:tcPr>
            <w:tcW w:w="2975" w:type="dxa"/>
            <w:shd w:val="clear" w:color="auto" w:fill="CCCCFF"/>
          </w:tcPr>
          <w:p w:rsidR="0018259C" w:rsidRDefault="0018259C" w:rsidP="0098099F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="0018259C" w:rsidRDefault="0018259C" w:rsidP="0098099F">
            <w:pPr>
              <w:pStyle w:val="TableParagraph"/>
              <w:spacing w:line="189" w:lineRule="exact"/>
              <w:ind w:left="1276" w:right="12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03030"/>
                <w:sz w:val="18"/>
              </w:rPr>
              <w:t>CUP</w:t>
            </w:r>
          </w:p>
        </w:tc>
      </w:tr>
      <w:tr w:rsidR="0018259C" w:rsidTr="00E6074A">
        <w:trPr>
          <w:trHeight w:val="754"/>
        </w:trPr>
        <w:tc>
          <w:tcPr>
            <w:tcW w:w="3043" w:type="dxa"/>
          </w:tcPr>
          <w:p w:rsidR="0018259C" w:rsidRDefault="0018259C" w:rsidP="0098099F">
            <w:pPr>
              <w:pStyle w:val="TableParagraph"/>
              <w:spacing w:before="1"/>
              <w:ind w:left="177" w:right="626"/>
              <w:jc w:val="both"/>
              <w:rPr>
                <w:b/>
              </w:rPr>
            </w:pPr>
            <w:r>
              <w:rPr>
                <w:b/>
              </w:rPr>
              <w:t>Cablaggio strutturato e</w:t>
            </w:r>
            <w:r>
              <w:rPr>
                <w:b/>
                <w:spacing w:val="-56"/>
              </w:rPr>
              <w:t xml:space="preserve"> </w:t>
            </w:r>
            <w:r>
              <w:rPr>
                <w:b/>
              </w:rPr>
              <w:t>sicuro all’ interno degli</w:t>
            </w:r>
            <w:r>
              <w:rPr>
                <w:b/>
                <w:spacing w:val="-56"/>
              </w:rPr>
              <w:t xml:space="preserve"> </w:t>
            </w:r>
            <w:r>
              <w:rPr>
                <w:b/>
              </w:rPr>
              <w:t>edifici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scolastici</w:t>
            </w:r>
          </w:p>
        </w:tc>
        <w:tc>
          <w:tcPr>
            <w:tcW w:w="3477" w:type="dxa"/>
          </w:tcPr>
          <w:p w:rsidR="0018259C" w:rsidRDefault="0018259C" w:rsidP="0098099F">
            <w:pPr>
              <w:pStyle w:val="TableParagraph"/>
              <w:spacing w:before="1"/>
              <w:ind w:left="176"/>
              <w:rPr>
                <w:b/>
              </w:rPr>
            </w:pPr>
            <w:r>
              <w:rPr>
                <w:b/>
              </w:rPr>
              <w:t>13.1.1A-FESRPON-</w:t>
            </w:r>
            <w:r>
              <w:t xml:space="preserve"> </w:t>
            </w:r>
            <w:r w:rsidRPr="00B91B0E">
              <w:rPr>
                <w:b/>
              </w:rPr>
              <w:t>SI-2021-70</w:t>
            </w:r>
          </w:p>
        </w:tc>
        <w:tc>
          <w:tcPr>
            <w:tcW w:w="2975" w:type="dxa"/>
          </w:tcPr>
          <w:p w:rsidR="0018259C" w:rsidRPr="00B91B0E" w:rsidRDefault="0018259C" w:rsidP="0098099F">
            <w:pPr>
              <w:pStyle w:val="TableParagraph"/>
              <w:spacing w:before="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   </w:t>
            </w:r>
            <w:r w:rsidRPr="00B91B0E">
              <w:rPr>
                <w:rFonts w:ascii="Arial"/>
                <w:sz w:val="24"/>
              </w:rPr>
              <w:t>B59J21018890006</w:t>
            </w:r>
          </w:p>
          <w:p w:rsidR="0018259C" w:rsidRPr="00B91B0E" w:rsidRDefault="0018259C" w:rsidP="0098099F">
            <w:pPr>
              <w:pStyle w:val="TableParagraph"/>
              <w:rPr>
                <w:sz w:val="24"/>
              </w:rPr>
            </w:pPr>
          </w:p>
        </w:tc>
      </w:tr>
    </w:tbl>
    <w:p w:rsidR="0018259C" w:rsidRDefault="0018259C">
      <w:pPr>
        <w:pStyle w:val="Corpotesto"/>
        <w:spacing w:before="4"/>
        <w:rPr>
          <w:rFonts w:ascii="Arial"/>
          <w:sz w:val="28"/>
        </w:rPr>
      </w:pPr>
    </w:p>
    <w:tbl>
      <w:tblPr>
        <w:tblStyle w:val="TableNormal"/>
        <w:tblW w:w="1001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08"/>
        <w:gridCol w:w="2069"/>
        <w:gridCol w:w="2214"/>
      </w:tblGrid>
      <w:tr w:rsidR="0018259C" w:rsidTr="00E6074A">
        <w:trPr>
          <w:trHeight w:val="851"/>
        </w:trPr>
        <w:tc>
          <w:tcPr>
            <w:tcW w:w="5727" w:type="dxa"/>
            <w:gridSpan w:val="2"/>
          </w:tcPr>
          <w:p w:rsidR="0018259C" w:rsidRDefault="0018259C" w:rsidP="0098099F">
            <w:pPr>
              <w:pStyle w:val="TableParagraph"/>
              <w:spacing w:before="3"/>
              <w:rPr>
                <w:sz w:val="24"/>
              </w:rPr>
            </w:pPr>
          </w:p>
          <w:p w:rsidR="0018259C" w:rsidRDefault="0018259C" w:rsidP="0098099F">
            <w:pPr>
              <w:pStyle w:val="TableParagraph"/>
              <w:tabs>
                <w:tab w:val="left" w:pos="4852"/>
              </w:tabs>
              <w:ind w:left="110"/>
              <w:rPr>
                <w:b/>
              </w:rPr>
            </w:pPr>
            <w:r>
              <w:rPr>
                <w:b/>
              </w:rPr>
              <w:t>Candidato: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spacing w:before="179" w:line="225" w:lineRule="auto"/>
              <w:ind w:left="566" w:right="277" w:hanging="315"/>
              <w:rPr>
                <w:b/>
              </w:rPr>
            </w:pPr>
            <w:r>
              <w:rPr>
                <w:b/>
              </w:rPr>
              <w:t>Punteggio attribuito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spacing w:before="179" w:line="225" w:lineRule="auto"/>
              <w:ind w:left="331" w:right="260" w:hanging="94"/>
              <w:rPr>
                <w:b/>
              </w:rPr>
            </w:pPr>
            <w:r>
              <w:rPr>
                <w:b/>
              </w:rPr>
              <w:t>Punteggio attribuito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18259C" w:rsidTr="00E6074A">
        <w:trPr>
          <w:trHeight w:val="252"/>
        </w:trPr>
        <w:tc>
          <w:tcPr>
            <w:tcW w:w="3119" w:type="dxa"/>
          </w:tcPr>
          <w:p w:rsidR="0018259C" w:rsidRDefault="0018259C" w:rsidP="0098099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line="232" w:lineRule="exact"/>
              <w:ind w:left="568" w:right="615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069" w:type="dxa"/>
          </w:tcPr>
          <w:p w:rsidR="0018259C" w:rsidRDefault="0018259C" w:rsidP="00E6074A">
            <w:pPr>
              <w:pStyle w:val="TableParagraph"/>
              <w:spacing w:line="232" w:lineRule="exact"/>
              <w:ind w:left="509" w:right="615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14" w:type="dxa"/>
          </w:tcPr>
          <w:p w:rsidR="0018259C" w:rsidRDefault="0018259C" w:rsidP="00E6074A">
            <w:pPr>
              <w:pStyle w:val="TableParagraph"/>
              <w:spacing w:line="232" w:lineRule="exact"/>
              <w:ind w:left="367" w:right="567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18259C" w:rsidTr="00E6074A">
        <w:trPr>
          <w:trHeight w:val="2034"/>
        </w:trPr>
        <w:tc>
          <w:tcPr>
            <w:tcW w:w="3119" w:type="dxa"/>
          </w:tcPr>
          <w:p w:rsidR="0018259C" w:rsidRDefault="0018259C" w:rsidP="0098099F">
            <w:pPr>
              <w:pStyle w:val="TableParagraph"/>
              <w:spacing w:before="4" w:line="225" w:lineRule="auto"/>
              <w:ind w:left="110" w:right="199"/>
            </w:pPr>
            <w:r>
              <w:t>Laurea vecchio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  <w:r>
              <w:rPr>
                <w:spacing w:val="-9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t>laurea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magistrale</w:t>
            </w:r>
            <w:r w:rsidR="00E6074A">
              <w:rPr>
                <w:spacing w:val="-2"/>
              </w:rPr>
              <w:t xml:space="preserve"> o triennale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 </w:t>
            </w:r>
            <w:r w:rsidR="00E6074A">
              <w:rPr>
                <w:spacing w:val="-1"/>
              </w:rPr>
              <w:t xml:space="preserve">informatica, </w:t>
            </w:r>
            <w:r>
              <w:rPr>
                <w:spacing w:val="-1"/>
              </w:rPr>
              <w:t>ingegneria</w:t>
            </w:r>
            <w:r>
              <w:rPr>
                <w:spacing w:val="-47"/>
              </w:rPr>
              <w:t xml:space="preserve"> </w:t>
            </w:r>
            <w:r w:rsidR="00E6074A">
              <w:rPr>
                <w:spacing w:val="-4"/>
              </w:rPr>
              <w:t>informatica o delle telecomunicazioni o</w:t>
            </w:r>
          </w:p>
          <w:p w:rsidR="0018259C" w:rsidRDefault="0018259C" w:rsidP="00E6074A">
            <w:pPr>
              <w:pStyle w:val="TableParagraph"/>
              <w:spacing w:line="228" w:lineRule="exact"/>
              <w:ind w:left="110"/>
            </w:pPr>
            <w:r>
              <w:t>equipollente.</w:t>
            </w:r>
            <w:r w:rsidR="00E6074A">
              <w:t xml:space="preserve"> Iscrizione all’albo degli informatici, degli ingegneri informatici o equipollente</w:t>
            </w: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rPr>
                <w:sz w:val="24"/>
              </w:rPr>
            </w:pPr>
          </w:p>
          <w:p w:rsidR="0018259C" w:rsidRDefault="0018259C" w:rsidP="0098099F">
            <w:pPr>
              <w:pStyle w:val="TableParagraph"/>
              <w:spacing w:before="172"/>
              <w:ind w:left="502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3B455C">
        <w:trPr>
          <w:trHeight w:val="830"/>
        </w:trPr>
        <w:tc>
          <w:tcPr>
            <w:tcW w:w="3119" w:type="dxa"/>
          </w:tcPr>
          <w:p w:rsidR="0018259C" w:rsidRDefault="0018259C" w:rsidP="0098099F">
            <w:pPr>
              <w:pStyle w:val="TableParagraph"/>
              <w:spacing w:before="2" w:line="225" w:lineRule="auto"/>
              <w:ind w:left="110" w:right="244"/>
            </w:pPr>
            <w:r>
              <w:t>Competenze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informatiche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</w:p>
          <w:p w:rsidR="0018259C" w:rsidRDefault="0018259C" w:rsidP="0098099F">
            <w:pPr>
              <w:pStyle w:val="TableParagraph"/>
              <w:spacing w:line="231" w:lineRule="exact"/>
              <w:ind w:left="110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15)</w:t>
            </w: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before="12"/>
              <w:rPr>
                <w:sz w:val="19"/>
              </w:rPr>
            </w:pPr>
          </w:p>
          <w:p w:rsidR="0018259C" w:rsidRDefault="0018259C" w:rsidP="0098099F">
            <w:pPr>
              <w:pStyle w:val="TableParagraph"/>
              <w:ind w:left="23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certificazione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E6074A" w:rsidTr="003B455C">
        <w:trPr>
          <w:trHeight w:val="1693"/>
        </w:trPr>
        <w:tc>
          <w:tcPr>
            <w:tcW w:w="3119" w:type="dxa"/>
          </w:tcPr>
          <w:p w:rsidR="00E6074A" w:rsidRDefault="00E6074A" w:rsidP="00E6074A">
            <w:pPr>
              <w:pStyle w:val="TableParagraph"/>
              <w:spacing w:before="37" w:line="276" w:lineRule="auto"/>
              <w:ind w:left="110" w:right="111"/>
            </w:pPr>
            <w:r>
              <w:t>Esperienza lavorativa in aziende di progettazione impianti tecnologici ed informatici come consulente o come dipendente (</w:t>
            </w:r>
            <w:proofErr w:type="spellStart"/>
            <w:r>
              <w:t>max</w:t>
            </w:r>
            <w:proofErr w:type="spellEnd"/>
            <w:r>
              <w:t xml:space="preserve"> 10 punti)</w:t>
            </w:r>
          </w:p>
        </w:tc>
        <w:tc>
          <w:tcPr>
            <w:tcW w:w="2608" w:type="dxa"/>
          </w:tcPr>
          <w:p w:rsidR="00E6074A" w:rsidRDefault="00E6074A" w:rsidP="0098099F">
            <w:pPr>
              <w:pStyle w:val="TableParagraph"/>
              <w:spacing w:before="4" w:line="252" w:lineRule="exact"/>
              <w:ind w:left="422"/>
            </w:pPr>
            <w:r>
              <w:t>1 punto per anno di collaborazione o dipendenza</w:t>
            </w:r>
          </w:p>
        </w:tc>
        <w:tc>
          <w:tcPr>
            <w:tcW w:w="2069" w:type="dxa"/>
          </w:tcPr>
          <w:p w:rsidR="00E6074A" w:rsidRDefault="00E6074A" w:rsidP="0098099F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:rsidR="00E6074A" w:rsidRDefault="00E6074A" w:rsidP="0098099F">
            <w:pPr>
              <w:pStyle w:val="TableParagraph"/>
              <w:rPr>
                <w:sz w:val="20"/>
              </w:rPr>
            </w:pPr>
          </w:p>
        </w:tc>
      </w:tr>
      <w:tr w:rsidR="0018259C" w:rsidTr="00E6074A">
        <w:trPr>
          <w:trHeight w:val="275"/>
        </w:trPr>
        <w:tc>
          <w:tcPr>
            <w:tcW w:w="3119" w:type="dxa"/>
            <w:vMerge w:val="restart"/>
          </w:tcPr>
          <w:p w:rsidR="0018259C" w:rsidRDefault="0018259C" w:rsidP="00E6074A">
            <w:pPr>
              <w:pStyle w:val="TableParagraph"/>
              <w:spacing w:before="37" w:line="276" w:lineRule="auto"/>
              <w:ind w:left="110" w:right="111"/>
            </w:pPr>
            <w:r>
              <w:t>Esperienze</w:t>
            </w:r>
            <w:r>
              <w:rPr>
                <w:spacing w:val="-8"/>
              </w:rPr>
              <w:t xml:space="preserve"> </w:t>
            </w:r>
            <w:r>
              <w:t>lavorative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46"/>
              </w:rPr>
              <w:t xml:space="preserve"> </w:t>
            </w:r>
            <w:r>
              <w:t>settore di pertinenza in</w:t>
            </w:r>
            <w:r>
              <w:rPr>
                <w:spacing w:val="1"/>
              </w:rPr>
              <w:t xml:space="preserve"> </w:t>
            </w:r>
            <w:r>
              <w:t>qualità di progettista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 w:rsidR="00E6074A">
              <w:t>2</w:t>
            </w:r>
            <w:r>
              <w:t>0 punti)</w:t>
            </w: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before="4" w:line="252" w:lineRule="exact"/>
              <w:ind w:left="422"/>
            </w:pP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E6074A">
              <w:t>5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20"/>
              </w:rPr>
            </w:pPr>
          </w:p>
        </w:tc>
      </w:tr>
      <w:tr w:rsidR="0018259C" w:rsidTr="00E6074A">
        <w:trPr>
          <w:trHeight w:val="326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before="28"/>
              <w:ind w:left="302"/>
            </w:pPr>
            <w:r>
              <w:t>Da</w:t>
            </w:r>
            <w:r>
              <w:rPr>
                <w:spacing w:val="-2"/>
              </w:rPr>
              <w:t xml:space="preserve"> </w:t>
            </w:r>
            <w:r w:rsidR="00E6074A">
              <w:t>6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E6074A">
              <w:t>15</w:t>
            </w:r>
            <w:r>
              <w:rPr>
                <w:spacing w:val="-1"/>
              </w:rPr>
              <w:t xml:space="preserve"> </w:t>
            </w:r>
            <w:r>
              <w:t>(8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E6074A">
        <w:trPr>
          <w:trHeight w:val="323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before="28"/>
              <w:ind w:left="250"/>
            </w:pPr>
            <w:r>
              <w:t>Da</w:t>
            </w:r>
            <w:r>
              <w:rPr>
                <w:spacing w:val="-2"/>
              </w:rPr>
              <w:t xml:space="preserve"> </w:t>
            </w:r>
            <w:r w:rsidR="00E6074A">
              <w:t>16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E6074A">
              <w:t>2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E6074A">
        <w:trPr>
          <w:trHeight w:val="253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line="234" w:lineRule="exact"/>
              <w:ind w:left="250"/>
            </w:pPr>
            <w:r>
              <w:t>Da</w:t>
            </w:r>
            <w:r>
              <w:rPr>
                <w:spacing w:val="-2"/>
              </w:rPr>
              <w:t xml:space="preserve"> </w:t>
            </w:r>
            <w:r w:rsidR="00E6074A">
              <w:t>26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E6074A">
              <w:t>5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E6074A">
              <w:t>20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93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E6074A">
            <w:pPr>
              <w:pStyle w:val="TableParagraph"/>
              <w:spacing w:line="258" w:lineRule="exact"/>
              <w:ind w:left="235"/>
            </w:pPr>
            <w:r>
              <w:t>Da</w:t>
            </w:r>
            <w:r>
              <w:rPr>
                <w:spacing w:val="-2"/>
              </w:rPr>
              <w:t xml:space="preserve"> </w:t>
            </w:r>
            <w:r w:rsidR="00E6074A">
              <w:t>5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poi</w:t>
            </w:r>
            <w:r>
              <w:rPr>
                <w:spacing w:val="-7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E6074A">
        <w:trPr>
          <w:trHeight w:val="273"/>
        </w:trPr>
        <w:tc>
          <w:tcPr>
            <w:tcW w:w="3119" w:type="dxa"/>
            <w:vMerge w:val="restart"/>
          </w:tcPr>
          <w:p w:rsidR="0018259C" w:rsidRDefault="0018259C" w:rsidP="0098099F">
            <w:pPr>
              <w:pStyle w:val="TableParagraph"/>
              <w:spacing w:before="6"/>
            </w:pPr>
          </w:p>
          <w:p w:rsidR="0018259C" w:rsidRDefault="0018259C" w:rsidP="0098099F">
            <w:pPr>
              <w:pStyle w:val="TableParagraph"/>
              <w:spacing w:line="270" w:lineRule="atLeast"/>
              <w:ind w:left="110" w:right="111"/>
            </w:pPr>
            <w:r>
              <w:t>Esperienze</w:t>
            </w:r>
            <w:r>
              <w:rPr>
                <w:spacing w:val="-8"/>
              </w:rPr>
              <w:t xml:space="preserve"> </w:t>
            </w:r>
            <w:r>
              <w:t>lavorative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46"/>
              </w:rPr>
              <w:t xml:space="preserve"> </w:t>
            </w:r>
            <w:r>
              <w:t>settore di pertinenza in</w:t>
            </w:r>
            <w:r>
              <w:rPr>
                <w:spacing w:val="1"/>
              </w:rPr>
              <w:t xml:space="preserve"> </w:t>
            </w:r>
            <w:r>
              <w:t>qualità di collaudatore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30 punti)</w:t>
            </w: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before="1" w:line="252" w:lineRule="exact"/>
              <w:ind w:left="422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20"/>
              </w:rPr>
            </w:pPr>
          </w:p>
        </w:tc>
      </w:tr>
      <w:tr w:rsidR="0018259C" w:rsidTr="00E6074A">
        <w:trPr>
          <w:trHeight w:val="297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before="13" w:line="264" w:lineRule="exact"/>
              <w:ind w:left="302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(8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E6074A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2" w:lineRule="exact"/>
              <w:ind w:left="25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55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54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4" w:lineRule="exact"/>
              <w:ind w:left="25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(18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54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4" w:lineRule="exact"/>
              <w:ind w:left="235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poi</w:t>
            </w:r>
            <w:r>
              <w:rPr>
                <w:spacing w:val="-7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51"/>
        </w:trPr>
        <w:tc>
          <w:tcPr>
            <w:tcW w:w="3119" w:type="dxa"/>
            <w:vMerge w:val="restart"/>
          </w:tcPr>
          <w:p w:rsidR="0018259C" w:rsidRDefault="0018259C" w:rsidP="0098099F">
            <w:pPr>
              <w:pStyle w:val="TableParagraph"/>
              <w:spacing w:before="133"/>
              <w:ind w:left="110" w:right="111"/>
            </w:pPr>
            <w:r>
              <w:t>Esperienze</w:t>
            </w:r>
            <w:r>
              <w:rPr>
                <w:spacing w:val="-8"/>
              </w:rPr>
              <w:t xml:space="preserve"> </w:t>
            </w:r>
            <w:r>
              <w:t>lavorative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46"/>
              </w:rPr>
              <w:t xml:space="preserve"> </w:t>
            </w:r>
            <w:r>
              <w:t>settore di pertinenza in</w:t>
            </w:r>
            <w:r>
              <w:rPr>
                <w:spacing w:val="1"/>
              </w:rPr>
              <w:t xml:space="preserve"> </w:t>
            </w:r>
            <w:r>
              <w:t>qualità di formatore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25 punti)</w:t>
            </w: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2" w:lineRule="exact"/>
              <w:ind w:left="478"/>
            </w:pPr>
            <w:r>
              <w:t>Fino 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53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4" w:lineRule="exact"/>
              <w:ind w:left="355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(8</w:t>
            </w:r>
            <w:r>
              <w:rPr>
                <w:spacing w:val="-4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32" w:lineRule="exact"/>
              <w:ind w:left="298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75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  <w:rPr>
                <w:sz w:val="18"/>
              </w:rPr>
            </w:pPr>
          </w:p>
        </w:tc>
      </w:tr>
      <w:tr w:rsidR="0018259C" w:rsidTr="00E6074A">
        <w:trPr>
          <w:trHeight w:val="371"/>
        </w:trPr>
        <w:tc>
          <w:tcPr>
            <w:tcW w:w="3119" w:type="dxa"/>
            <w:vMerge/>
            <w:tcBorders>
              <w:top w:val="nil"/>
            </w:tcBorders>
          </w:tcPr>
          <w:p w:rsidR="0018259C" w:rsidRDefault="0018259C" w:rsidP="0098099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:rsidR="0018259C" w:rsidRDefault="0018259C" w:rsidP="0098099F">
            <w:pPr>
              <w:pStyle w:val="TableParagraph"/>
              <w:spacing w:line="258" w:lineRule="exact"/>
              <w:ind w:left="23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75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poi</w:t>
            </w:r>
            <w:r>
              <w:rPr>
                <w:spacing w:val="-6"/>
              </w:rPr>
              <w:t xml:space="preserve"> </w:t>
            </w:r>
            <w:r>
              <w:t>(25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  <w:tr w:rsidR="0018259C" w:rsidTr="00E6074A">
        <w:trPr>
          <w:trHeight w:val="837"/>
        </w:trPr>
        <w:tc>
          <w:tcPr>
            <w:tcW w:w="5727" w:type="dxa"/>
            <w:gridSpan w:val="2"/>
          </w:tcPr>
          <w:p w:rsidR="0018259C" w:rsidRDefault="0018259C" w:rsidP="0098099F">
            <w:pPr>
              <w:pStyle w:val="TableParagraph"/>
              <w:spacing w:before="152"/>
              <w:ind w:left="2481" w:right="13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attribuito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punti)</w:t>
            </w:r>
          </w:p>
        </w:tc>
        <w:tc>
          <w:tcPr>
            <w:tcW w:w="2069" w:type="dxa"/>
          </w:tcPr>
          <w:p w:rsidR="0018259C" w:rsidRDefault="0018259C" w:rsidP="0098099F">
            <w:pPr>
              <w:pStyle w:val="TableParagraph"/>
            </w:pPr>
          </w:p>
        </w:tc>
        <w:tc>
          <w:tcPr>
            <w:tcW w:w="2214" w:type="dxa"/>
          </w:tcPr>
          <w:p w:rsidR="0018259C" w:rsidRDefault="0018259C" w:rsidP="0098099F">
            <w:pPr>
              <w:pStyle w:val="TableParagraph"/>
            </w:pPr>
          </w:p>
        </w:tc>
      </w:tr>
    </w:tbl>
    <w:p w:rsidR="0018259C" w:rsidRDefault="0018259C">
      <w:pPr>
        <w:pStyle w:val="Corpotesto"/>
        <w:spacing w:before="4"/>
        <w:rPr>
          <w:rFonts w:ascii="Arial"/>
          <w:sz w:val="28"/>
        </w:rPr>
      </w:pPr>
    </w:p>
    <w:p w:rsidR="0018259C" w:rsidRDefault="0018259C">
      <w:pPr>
        <w:pStyle w:val="Corpotesto"/>
        <w:spacing w:before="4"/>
        <w:rPr>
          <w:rFonts w:ascii="Arial"/>
          <w:sz w:val="28"/>
        </w:rPr>
      </w:pPr>
    </w:p>
    <w:p w:rsidR="00FA7C38" w:rsidRDefault="00A13E0A">
      <w:pPr>
        <w:pStyle w:val="Corpotesto"/>
        <w:tabs>
          <w:tab w:val="left" w:pos="4525"/>
        </w:tabs>
        <w:spacing w:before="90"/>
        <w:ind w:left="23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A7C38">
      <w:type w:val="continuous"/>
      <w:pgSz w:w="11910" w:h="16840"/>
      <w:pgMar w:top="260" w:right="1040" w:bottom="1340" w:left="760" w:header="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32" w:rsidRDefault="00643432">
      <w:r>
        <w:separator/>
      </w:r>
    </w:p>
  </w:endnote>
  <w:endnote w:type="continuationSeparator" w:id="0">
    <w:p w:rsidR="00643432" w:rsidRDefault="006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38" w:rsidRDefault="0064343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8.65pt;margin-top:773.05pt;width:12.05pt;height:13.1pt;z-index:-251658752;mso-position-horizontal-relative:page;mso-position-vertical-relative:page" filled="f" stroked="f">
          <v:textbox style="mso-next-textbox:#docshape1" inset="0,0,0,0">
            <w:txbxContent>
              <w:p w:rsidR="00FA7C38" w:rsidRDefault="00A13E0A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4086D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32" w:rsidRDefault="00643432">
      <w:r>
        <w:separator/>
      </w:r>
    </w:p>
  </w:footnote>
  <w:footnote w:type="continuationSeparator" w:id="0">
    <w:p w:rsidR="00643432" w:rsidRDefault="0064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7C38"/>
    <w:rsid w:val="001072EA"/>
    <w:rsid w:val="0018259C"/>
    <w:rsid w:val="003B455C"/>
    <w:rsid w:val="00643432"/>
    <w:rsid w:val="00A13E0A"/>
    <w:rsid w:val="00E6074A"/>
    <w:rsid w:val="00F4086D"/>
    <w:rsid w:val="00F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dcterms:created xsi:type="dcterms:W3CDTF">2022-02-23T07:46:00Z</dcterms:created>
  <dcterms:modified xsi:type="dcterms:W3CDTF">2022-02-23T07:46:00Z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2022-02-21T00:00:00Z</vt:filetime>
  </property>
</Properties>
</file>